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BE" w:rsidRDefault="0091402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w:t>
      </w:r>
    </w:p>
    <w:p w:rsidR="005873BE" w:rsidRDefault="0091402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 ОТЧУЖДЕНИИ ИСКЛЮЧИТЕЛЬНОГО ПРАВА </w:t>
      </w:r>
    </w:p>
    <w:p w:rsidR="005873BE" w:rsidRDefault="0091402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ПРОИЗВЕДЕНИЕ</w:t>
      </w:r>
    </w:p>
    <w:p w:rsidR="005873BE" w:rsidRDefault="00914029">
      <w:pPr>
        <w:spacing w:before="60" w:after="6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______</w:t>
      </w:r>
    </w:p>
    <w:tbl>
      <w:tblPr>
        <w:tblStyle w:val="aa"/>
        <w:tblW w:w="9691" w:type="dxa"/>
        <w:tblInd w:w="0" w:type="dxa"/>
        <w:tblLayout w:type="fixed"/>
        <w:tblLook w:val="0400" w:firstRow="0" w:lastRow="0" w:firstColumn="0" w:lastColumn="0" w:noHBand="0" w:noVBand="1"/>
      </w:tblPr>
      <w:tblGrid>
        <w:gridCol w:w="4845"/>
        <w:gridCol w:w="4846"/>
      </w:tblGrid>
      <w:tr w:rsidR="005873BE">
        <w:tc>
          <w:tcPr>
            <w:tcW w:w="4845" w:type="dxa"/>
            <w:tcMar>
              <w:top w:w="27" w:type="dxa"/>
              <w:left w:w="27" w:type="dxa"/>
              <w:bottom w:w="27" w:type="dxa"/>
              <w:right w:w="27" w:type="dxa"/>
            </w:tcMar>
            <w:vAlign w:val="center"/>
          </w:tcPr>
          <w:p w:rsidR="005873BE" w:rsidRDefault="009140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Калининград</w:t>
            </w:r>
          </w:p>
        </w:tc>
        <w:tc>
          <w:tcPr>
            <w:tcW w:w="4846" w:type="dxa"/>
            <w:tcMar>
              <w:top w:w="27" w:type="dxa"/>
              <w:left w:w="27" w:type="dxa"/>
              <w:bottom w:w="27" w:type="dxa"/>
              <w:right w:w="27" w:type="dxa"/>
            </w:tcMar>
            <w:vAlign w:val="center"/>
          </w:tcPr>
          <w:p w:rsidR="005873BE" w:rsidRDefault="00914029">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_________</w:t>
            </w:r>
            <w:r>
              <w:rPr>
                <w:rFonts w:ascii="Times New Roman" w:eastAsia="Times New Roman" w:hAnsi="Times New Roman" w:cs="Times New Roman"/>
                <w:sz w:val="24"/>
                <w:szCs w:val="24"/>
              </w:rPr>
              <w:t xml:space="preserve"> 20_</w:t>
            </w:r>
            <w:r>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 xml:space="preserve"> г.</w:t>
            </w:r>
          </w:p>
        </w:tc>
      </w:tr>
    </w:tbl>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Pr>
          <w:rFonts w:ascii="Times New Roman" w:eastAsia="Times New Roman" w:hAnsi="Times New Roman" w:cs="Times New Roman"/>
          <w:sz w:val="24"/>
          <w:szCs w:val="24"/>
        </w:rPr>
        <w:t>Иммануила</w:t>
      </w:r>
      <w:proofErr w:type="spellEnd"/>
      <w:r>
        <w:rPr>
          <w:rFonts w:ascii="Times New Roman" w:eastAsia="Times New Roman" w:hAnsi="Times New Roman" w:cs="Times New Roman"/>
          <w:sz w:val="24"/>
          <w:szCs w:val="24"/>
        </w:rPr>
        <w:t xml:space="preserve"> Канта» (БФУ им. И. Канта), именуемое в дальнейшем Приобретатель, в лице</w:t>
      </w:r>
      <w:r>
        <w:t xml:space="preserve"> </w:t>
      </w:r>
      <w:r>
        <w:rPr>
          <w:rFonts w:ascii="Times New Roman" w:eastAsia="Times New Roman" w:hAnsi="Times New Roman" w:cs="Times New Roman"/>
          <w:sz w:val="24"/>
          <w:szCs w:val="24"/>
        </w:rPr>
        <w:t>ректора Федорова Александра Александровича, действующего на основании Устава, с одной стороны,</w:t>
      </w:r>
    </w:p>
    <w:p w:rsidR="005873BE" w:rsidRDefault="00914029" w:rsidP="00782E7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гражданин РФ </w:t>
      </w:r>
      <w:r>
        <w:rPr>
          <w:rFonts w:ascii="Times New Roman" w:eastAsia="Times New Roman" w:hAnsi="Times New Roman" w:cs="Times New Roman"/>
          <w:b/>
          <w:sz w:val="24"/>
          <w:szCs w:val="24"/>
        </w:rPr>
        <w:t>____________________________</w:t>
      </w:r>
      <w:r>
        <w:rPr>
          <w:rFonts w:ascii="Times New Roman" w:eastAsia="Times New Roman" w:hAnsi="Times New Roman" w:cs="Times New Roman"/>
          <w:sz w:val="24"/>
          <w:szCs w:val="24"/>
        </w:rPr>
        <w:t xml:space="preserve">, </w:t>
      </w:r>
      <w:r w:rsidR="00782E78">
        <w:rPr>
          <w:rFonts w:ascii="Times New Roman" w:eastAsia="Times New Roman" w:hAnsi="Times New Roman" w:cs="Times New Roman"/>
          <w:sz w:val="24"/>
          <w:szCs w:val="24"/>
        </w:rPr>
        <w:t>действующий как физическое лицо,</w:t>
      </w:r>
    </w:p>
    <w:p w:rsidR="005873BE" w:rsidRDefault="009140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именуемый в дальнейшем Правообладатель, творческим трудом которого </w:t>
      </w:r>
      <w:r w:rsidR="00782E78">
        <w:rPr>
          <w:rFonts w:ascii="Times New Roman" w:eastAsia="Times New Roman" w:hAnsi="Times New Roman" w:cs="Times New Roman"/>
          <w:sz w:val="24"/>
          <w:szCs w:val="24"/>
        </w:rPr>
        <w:t>создано Произведение,</w:t>
      </w:r>
      <w:r>
        <w:rPr>
          <w:rFonts w:ascii="Times New Roman" w:eastAsia="Times New Roman" w:hAnsi="Times New Roman" w:cs="Times New Roman"/>
          <w:sz w:val="24"/>
          <w:szCs w:val="24"/>
        </w:rPr>
        <w:t xml:space="preserve"> с другой стороны, </w:t>
      </w:r>
    </w:p>
    <w:p w:rsidR="005873BE" w:rsidRDefault="00914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именуемые Стороны, а индивидуально – Сторона, заключили настоящий договор об отчуждении исключительного права на Произведение (далее – Договор) о нижеследующем:</w:t>
      </w:r>
    </w:p>
    <w:p w:rsidR="005873BE" w:rsidRDefault="005873BE">
      <w:pPr>
        <w:keepNext/>
        <w:keepLines/>
        <w:spacing w:after="0" w:line="240" w:lineRule="auto"/>
        <w:jc w:val="center"/>
        <w:rPr>
          <w:rFonts w:ascii="Times New Roman" w:eastAsia="Times New Roman" w:hAnsi="Times New Roman" w:cs="Times New Roman"/>
          <w:b/>
          <w:color w:val="000000"/>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Предмет Договора</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 Договору Правообладатель передает принадлежащее ему исключительное право на Произведение, указанное в п. 1.2 Договора, в полном объеме Приобретателю на весь срок действия исключительного права, на условиях, определенных настоящим Договором, на безвозмездной основе.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Характеристики Произведения: </w:t>
      </w:r>
    </w:p>
    <w:p w:rsidR="005873BE" w:rsidRDefault="0007388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___</w:t>
      </w:r>
      <w:r w:rsidR="00614282">
        <w:rPr>
          <w:rFonts w:ascii="Times New Roman" w:eastAsia="Times New Roman" w:hAnsi="Times New Roman" w:cs="Times New Roman"/>
          <w:b/>
          <w:sz w:val="24"/>
          <w:szCs w:val="24"/>
          <w:u w:val="single"/>
        </w:rPr>
        <w:t>_________________________________</w:t>
      </w:r>
      <w:r>
        <w:rPr>
          <w:rFonts w:ascii="Times New Roman" w:eastAsia="Times New Roman" w:hAnsi="Times New Roman" w:cs="Times New Roman"/>
          <w:b/>
          <w:sz w:val="24"/>
          <w:szCs w:val="24"/>
          <w:u w:val="single"/>
        </w:rPr>
        <w:t>__________________________________</w:t>
      </w:r>
    </w:p>
    <w:p w:rsidR="005873BE" w:rsidRDefault="00914029">
      <w:pPr>
        <w:spacing w:after="0" w:line="240" w:lineRule="auto"/>
        <w:ind w:firstLine="567"/>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614282">
        <w:rPr>
          <w:rFonts w:ascii="Times New Roman" w:eastAsia="Times New Roman" w:hAnsi="Times New Roman" w:cs="Times New Roman"/>
          <w:i/>
          <w:sz w:val="20"/>
          <w:szCs w:val="20"/>
        </w:rPr>
        <w:t xml:space="preserve">вид, </w:t>
      </w:r>
      <w:r>
        <w:rPr>
          <w:rFonts w:ascii="Times New Roman" w:eastAsia="Times New Roman" w:hAnsi="Times New Roman" w:cs="Times New Roman"/>
          <w:i/>
          <w:sz w:val="20"/>
          <w:szCs w:val="20"/>
        </w:rPr>
        <w:t>название, иные индивидуализирующие признаки)</w:t>
      </w:r>
    </w:p>
    <w:p w:rsidR="005873BE" w:rsidRDefault="00914029">
      <w:pPr>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Описание Произведения содержится в Приложении № 1 к Договору.</w:t>
      </w:r>
      <w:r>
        <w:t xml:space="preserve"> </w:t>
      </w:r>
      <w:r>
        <w:rPr>
          <w:rFonts w:ascii="Times New Roman" w:eastAsia="Times New Roman" w:hAnsi="Times New Roman" w:cs="Times New Roman"/>
          <w:sz w:val="24"/>
          <w:szCs w:val="24"/>
        </w:rPr>
        <w:t>Правообладатель гарантирует наличие у Произведения характеристик, указанных в Приложении № 1 к Договору.</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Оригинал Произведения передается в следующем порядке:</w:t>
      </w:r>
    </w:p>
    <w:p w:rsidR="005873BE" w:rsidRPr="00073886" w:rsidRDefault="00914029">
      <w:pPr>
        <w:spacing w:after="0" w:line="240" w:lineRule="auto"/>
        <w:ind w:firstLine="567"/>
        <w:jc w:val="both"/>
      </w:pPr>
      <w:r w:rsidRPr="00073886">
        <w:rPr>
          <w:rFonts w:ascii="Times New Roman" w:eastAsia="Times New Roman" w:hAnsi="Times New Roman" w:cs="Times New Roman"/>
          <w:sz w:val="24"/>
          <w:szCs w:val="24"/>
        </w:rPr>
        <w:t>по электронной почте</w:t>
      </w:r>
      <w:r w:rsidRPr="00073886">
        <w:t xml:space="preserve"> </w:t>
      </w:r>
      <w:r w:rsidRPr="00073886">
        <w:rPr>
          <w:rFonts w:ascii="Times New Roman" w:eastAsia="Times New Roman" w:hAnsi="Times New Roman" w:cs="Times New Roman"/>
          <w:sz w:val="24"/>
          <w:szCs w:val="24"/>
        </w:rPr>
        <w:t xml:space="preserve">путем отправки Произведения на следующий электронный адрес </w:t>
      </w:r>
      <w:r w:rsidRPr="00073886">
        <w:rPr>
          <w:rFonts w:ascii="Times New Roman" w:eastAsia="Times New Roman" w:hAnsi="Times New Roman" w:cs="Times New Roman"/>
          <w:sz w:val="24"/>
          <w:szCs w:val="24"/>
          <w:u w:val="single"/>
        </w:rPr>
        <w:t xml:space="preserve">_____________________ </w:t>
      </w:r>
      <w:r w:rsidR="00073886" w:rsidRPr="00073886">
        <w:rPr>
          <w:rFonts w:ascii="Times New Roman" w:eastAsia="Times New Roman" w:hAnsi="Times New Roman" w:cs="Times New Roman"/>
          <w:i/>
          <w:sz w:val="24"/>
          <w:szCs w:val="24"/>
        </w:rPr>
        <w:t>(указать e-</w:t>
      </w:r>
      <w:proofErr w:type="spellStart"/>
      <w:r w:rsidR="00073886" w:rsidRPr="00073886">
        <w:rPr>
          <w:rFonts w:ascii="Times New Roman" w:eastAsia="Times New Roman" w:hAnsi="Times New Roman" w:cs="Times New Roman"/>
          <w:i/>
          <w:sz w:val="24"/>
          <w:szCs w:val="24"/>
        </w:rPr>
        <w:t>mail</w:t>
      </w:r>
      <w:proofErr w:type="spellEnd"/>
      <w:r w:rsidRPr="00073886">
        <w:rPr>
          <w:rFonts w:ascii="Times New Roman" w:eastAsia="Times New Roman" w:hAnsi="Times New Roman" w:cs="Times New Roman"/>
          <w:i/>
          <w:sz w:val="24"/>
          <w:szCs w:val="24"/>
        </w:rPr>
        <w:t xml:space="preserve"> в домене kantiana.ru).</w:t>
      </w:r>
    </w:p>
    <w:p w:rsidR="005873BE" w:rsidRDefault="00914029">
      <w:pPr>
        <w:spacing w:after="0" w:line="240" w:lineRule="auto"/>
        <w:ind w:firstLine="567"/>
        <w:jc w:val="both"/>
        <w:rPr>
          <w:rFonts w:ascii="Times New Roman" w:eastAsia="Times New Roman" w:hAnsi="Times New Roman" w:cs="Times New Roman"/>
          <w:i/>
          <w:sz w:val="20"/>
          <w:szCs w:val="20"/>
        </w:rPr>
      </w:pPr>
      <w:r w:rsidRPr="00073886">
        <w:rPr>
          <w:rFonts w:ascii="Times New Roman" w:eastAsia="Times New Roman" w:hAnsi="Times New Roman" w:cs="Times New Roman"/>
          <w:i/>
          <w:sz w:val="20"/>
          <w:szCs w:val="20"/>
        </w:rPr>
        <w:t xml:space="preserve">(или указать другой нужный способ передачи – </w:t>
      </w:r>
      <w:r w:rsidR="00073886" w:rsidRPr="00073886">
        <w:rPr>
          <w:rFonts w:ascii="Times New Roman" w:eastAsia="Times New Roman" w:hAnsi="Times New Roman" w:cs="Times New Roman"/>
          <w:i/>
          <w:sz w:val="20"/>
          <w:szCs w:val="20"/>
        </w:rPr>
        <w:t>передача</w:t>
      </w:r>
      <w:r w:rsidRPr="00073886">
        <w:rPr>
          <w:rFonts w:ascii="Times New Roman" w:eastAsia="Times New Roman" w:hAnsi="Times New Roman" w:cs="Times New Roman"/>
          <w:i/>
          <w:sz w:val="20"/>
          <w:szCs w:val="20"/>
        </w:rPr>
        <w:t xml:space="preserve"> на материальном носителе и др.).</w:t>
      </w:r>
    </w:p>
    <w:p w:rsidR="005873BE" w:rsidRDefault="005873BE">
      <w:pPr>
        <w:spacing w:after="0" w:line="240" w:lineRule="auto"/>
        <w:ind w:firstLine="567"/>
        <w:jc w:val="center"/>
        <w:rPr>
          <w:rFonts w:ascii="Times New Roman" w:eastAsia="Times New Roman" w:hAnsi="Times New Roman" w:cs="Times New Roman"/>
          <w:i/>
          <w:sz w:val="20"/>
          <w:szCs w:val="20"/>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Исключительное право на Произведение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Правообладатель гарантирует, что передаваемое Приобретателю исключительное право на Произведение принадлежит Правообладателю на законных основаниях.</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Исключительное право на Произведение, передаваемое Правообладателем Приобретателю, представляет собой исключительное право использования Произведения по своему усмотрению любым не противоречащим закону способом, право распоряжаться исключительным правом на Произведение, право разрешать или запрещать другим лицам использование Произведения и иные права, предусмотренные законодательством РФ. </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Правообладатель гарантирует, что на момент заключения Договора право использования или исключительное право на Произведение третьим лицам не переданы, Правообладатель не связан какими-либо обязательствами с третьими лицами в отношении исключительного права на Произведение.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Срок действия исключительного права на Произведение определяется в соответствии с законодательством РФ.</w:t>
      </w:r>
    </w:p>
    <w:p w:rsidR="005873BE" w:rsidRDefault="00945816" w:rsidP="0061428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767F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Правообладатель гарантирует, что при создании Произведения им не были нарушены исключительные права и/или личные неимущественные права третьих лиц. Правообладатель гарантирует, что при использовании произведений, права на которые принадлежат третьим </w:t>
      </w:r>
      <w:r w:rsidRPr="00073886">
        <w:rPr>
          <w:rFonts w:ascii="Times New Roman" w:eastAsia="Times New Roman" w:hAnsi="Times New Roman" w:cs="Times New Roman"/>
          <w:sz w:val="24"/>
          <w:szCs w:val="24"/>
        </w:rPr>
        <w:t>лица</w:t>
      </w:r>
      <w:r w:rsidR="0098736E" w:rsidRPr="00073886">
        <w:rPr>
          <w:rFonts w:ascii="Times New Roman" w:eastAsia="Times New Roman" w:hAnsi="Times New Roman" w:cs="Times New Roman"/>
          <w:sz w:val="24"/>
          <w:szCs w:val="24"/>
        </w:rPr>
        <w:t>м</w:t>
      </w:r>
      <w:r w:rsidRPr="00073886">
        <w:rPr>
          <w:rFonts w:ascii="Times New Roman" w:eastAsia="Times New Roman" w:hAnsi="Times New Roman" w:cs="Times New Roman"/>
          <w:sz w:val="24"/>
          <w:szCs w:val="24"/>
        </w:rPr>
        <w:t xml:space="preserve">, им </w:t>
      </w:r>
      <w:r w:rsidR="00BE3E8B" w:rsidRPr="00073886">
        <w:rPr>
          <w:rFonts w:ascii="Times New Roman" w:eastAsia="Times New Roman" w:hAnsi="Times New Roman" w:cs="Times New Roman"/>
          <w:sz w:val="24"/>
          <w:szCs w:val="24"/>
        </w:rPr>
        <w:t>были соблюдены</w:t>
      </w:r>
      <w:r w:rsidRPr="00073886">
        <w:rPr>
          <w:rFonts w:ascii="Times New Roman" w:eastAsia="Times New Roman" w:hAnsi="Times New Roman" w:cs="Times New Roman"/>
          <w:sz w:val="24"/>
          <w:szCs w:val="24"/>
        </w:rPr>
        <w:t xml:space="preserve"> требовани</w:t>
      </w:r>
      <w:r w:rsidR="0098736E" w:rsidRPr="00073886">
        <w:rPr>
          <w:rFonts w:ascii="Times New Roman" w:eastAsia="Times New Roman" w:hAnsi="Times New Roman" w:cs="Times New Roman"/>
          <w:sz w:val="24"/>
          <w:szCs w:val="24"/>
        </w:rPr>
        <w:t>я</w:t>
      </w:r>
      <w:r w:rsidRPr="00073886">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 1274 Гражданского кодекса Российской Федерации.</w:t>
      </w:r>
      <w:r w:rsidR="00614282" w:rsidRPr="00614282">
        <w:t xml:space="preserve"> </w:t>
      </w:r>
      <w:r w:rsidR="00614282">
        <w:rPr>
          <w:rFonts w:ascii="Times New Roman" w:eastAsia="Times New Roman" w:hAnsi="Times New Roman" w:cs="Times New Roman"/>
          <w:sz w:val="24"/>
          <w:szCs w:val="24"/>
        </w:rPr>
        <w:t>Правообладатель</w:t>
      </w:r>
      <w:r w:rsidR="00614282" w:rsidRPr="00614282">
        <w:rPr>
          <w:rFonts w:ascii="Times New Roman" w:eastAsia="Times New Roman" w:hAnsi="Times New Roman" w:cs="Times New Roman"/>
          <w:sz w:val="24"/>
          <w:szCs w:val="24"/>
        </w:rPr>
        <w:t xml:space="preserve"> гарантирует, что</w:t>
      </w:r>
      <w:r w:rsidR="00614282">
        <w:rPr>
          <w:rFonts w:ascii="Times New Roman" w:eastAsia="Times New Roman" w:hAnsi="Times New Roman" w:cs="Times New Roman"/>
          <w:sz w:val="24"/>
          <w:szCs w:val="24"/>
        </w:rPr>
        <w:t xml:space="preserve"> располагает всеми необходимыми </w:t>
      </w:r>
      <w:r w:rsidR="00614282" w:rsidRPr="00614282">
        <w:rPr>
          <w:rFonts w:ascii="Times New Roman" w:eastAsia="Times New Roman" w:hAnsi="Times New Roman" w:cs="Times New Roman"/>
          <w:sz w:val="24"/>
          <w:szCs w:val="24"/>
        </w:rPr>
        <w:lastRenderedPageBreak/>
        <w:t>правомочиями на использование любых составных частей Произведения, а также</w:t>
      </w:r>
      <w:r w:rsidR="00614282">
        <w:rPr>
          <w:rFonts w:ascii="Times New Roman" w:eastAsia="Times New Roman" w:hAnsi="Times New Roman" w:cs="Times New Roman"/>
          <w:sz w:val="24"/>
          <w:szCs w:val="24"/>
        </w:rPr>
        <w:t xml:space="preserve"> гарантирует,</w:t>
      </w:r>
      <w:r w:rsidR="00614282" w:rsidRPr="00614282">
        <w:rPr>
          <w:rFonts w:ascii="Times New Roman" w:eastAsia="Times New Roman" w:hAnsi="Times New Roman" w:cs="Times New Roman"/>
          <w:sz w:val="24"/>
          <w:szCs w:val="24"/>
        </w:rPr>
        <w:t xml:space="preserve"> что любое использование указанных объектов в</w:t>
      </w:r>
      <w:r w:rsidR="00614282">
        <w:rPr>
          <w:rFonts w:ascii="Times New Roman" w:eastAsia="Times New Roman" w:hAnsi="Times New Roman" w:cs="Times New Roman"/>
          <w:sz w:val="24"/>
          <w:szCs w:val="24"/>
        </w:rPr>
        <w:t xml:space="preserve"> </w:t>
      </w:r>
      <w:r w:rsidR="00614282" w:rsidRPr="00614282">
        <w:rPr>
          <w:rFonts w:ascii="Times New Roman" w:eastAsia="Times New Roman" w:hAnsi="Times New Roman" w:cs="Times New Roman"/>
          <w:sz w:val="24"/>
          <w:szCs w:val="24"/>
        </w:rPr>
        <w:t>Произведении не нарушает законодательство Российской Федерации</w:t>
      </w:r>
      <w:r w:rsidR="00614282">
        <w:rPr>
          <w:rFonts w:ascii="Times New Roman" w:eastAsia="Times New Roman" w:hAnsi="Times New Roman" w:cs="Times New Roman"/>
          <w:sz w:val="24"/>
          <w:szCs w:val="24"/>
        </w:rPr>
        <w:t>.</w:t>
      </w:r>
    </w:p>
    <w:p w:rsidR="00945816" w:rsidRDefault="00945816" w:rsidP="00945816">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Авторские права</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Автором Произведения является Правообладатель.</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Правообладателю принадлежат неотчуждаемые личные неимущественные авторские права на Произведение, определяемые в соответствии с Гражданским кодексом РФ, которые сохраняются за Правообладателем и после отчуждения исключительного права на Произведение.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Приобретатель гарантирует, что после передачи </w:t>
      </w:r>
      <w:r w:rsidR="00073886">
        <w:rPr>
          <w:rFonts w:ascii="Times New Roman" w:eastAsia="Times New Roman" w:hAnsi="Times New Roman" w:cs="Times New Roman"/>
          <w:sz w:val="24"/>
          <w:szCs w:val="24"/>
        </w:rPr>
        <w:t xml:space="preserve">ему </w:t>
      </w:r>
      <w:r>
        <w:rPr>
          <w:rFonts w:ascii="Times New Roman" w:eastAsia="Times New Roman" w:hAnsi="Times New Roman" w:cs="Times New Roman"/>
          <w:sz w:val="24"/>
          <w:szCs w:val="24"/>
        </w:rPr>
        <w:t>исключительного права на Произведение им не будут нарушаться неотчуждаемые личные неимущественные авторские права Правообладателя.</w:t>
      </w:r>
    </w:p>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Срок действия Договора</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Договор вступает в силу с момента его подписания Сторонами и действует в течение всего срока действия исключительного права на Произведение.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Соглашения об изменении условий Договора, расторжении Договора вступают в силу с момента их подписания Сторонами.</w:t>
      </w:r>
    </w:p>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Права и обязанности Сторон</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Правообладатель обязуется:</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Передать исключительное право на Произведение Приобретателю, передать документы и материалы, относящиеся к Произведению.</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Не нарушать условий Договора, а также обеспечить конфиденциальность коммерческой и технической информации, полученной при сотрудничестве с Приобретателем.</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Воздерживаться от каких-либо действий, способных затруднить осуществление Приобретателем переданного ему исключительного права на Произведение.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Приобретатель обязуется:</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Не нарушать неотчуждаемые личные неимущественные авторские права Правообладателя, определяемые в соответствии с Гражданским кодексом РФ.</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Правообладатель вправе: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Использовать Произведение и материалы, содержащиеся в Произведении, в образовательных</w:t>
      </w:r>
      <w:r w:rsidR="00193BFD">
        <w:rPr>
          <w:rFonts w:ascii="Times New Roman" w:eastAsia="Times New Roman" w:hAnsi="Times New Roman" w:cs="Times New Roman"/>
          <w:sz w:val="24"/>
          <w:szCs w:val="24"/>
        </w:rPr>
        <w:t xml:space="preserve"> и научных</w:t>
      </w:r>
      <w:r>
        <w:rPr>
          <w:rFonts w:ascii="Times New Roman" w:eastAsia="Times New Roman" w:hAnsi="Times New Roman" w:cs="Times New Roman"/>
          <w:sz w:val="24"/>
          <w:szCs w:val="24"/>
        </w:rPr>
        <w:t xml:space="preserve"> целях с обязательным указанием </w:t>
      </w:r>
      <w:r w:rsidR="00782E78">
        <w:rPr>
          <w:rFonts w:ascii="Times New Roman" w:eastAsia="Times New Roman" w:hAnsi="Times New Roman" w:cs="Times New Roman"/>
          <w:sz w:val="24"/>
          <w:szCs w:val="24"/>
        </w:rPr>
        <w:t xml:space="preserve">наименования </w:t>
      </w:r>
      <w:r>
        <w:rPr>
          <w:rFonts w:ascii="Times New Roman" w:eastAsia="Times New Roman" w:hAnsi="Times New Roman" w:cs="Times New Roman"/>
          <w:sz w:val="24"/>
          <w:szCs w:val="24"/>
        </w:rPr>
        <w:t>БФУ им. И. Канта, без предоставления третьим лицам права использования Произведения.</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Приобретатель вправе: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Отказаться от исполнения Договора и расторгнуть Договор в случаях, предусмотренных законодательством РФ.</w:t>
      </w:r>
    </w:p>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Переход исключительного права на Произведение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Исключительное право на Произведение переходит от Правообладателя к Приобретателю в момент подписания Акта приема-передачи права, который является Приложением № 2 к Договору и его неотъемлемой частью. </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Правообладатель обязан с момента перехода исключительного права на Произведение Приобретателю прекратить использование Произведения, за исключением использования </w:t>
      </w:r>
      <w:r w:rsidR="00767F9D">
        <w:rPr>
          <w:rFonts w:ascii="Times New Roman" w:eastAsia="Times New Roman" w:hAnsi="Times New Roman" w:cs="Times New Roman"/>
          <w:sz w:val="24"/>
          <w:szCs w:val="24"/>
        </w:rPr>
        <w:t>Произведения в</w:t>
      </w:r>
      <w:r>
        <w:rPr>
          <w:rFonts w:ascii="Times New Roman" w:eastAsia="Times New Roman" w:hAnsi="Times New Roman" w:cs="Times New Roman"/>
          <w:sz w:val="24"/>
          <w:szCs w:val="24"/>
        </w:rPr>
        <w:t xml:space="preserve"> пределах, определенных пунктами 3.2 и 5.3.1 Договора.</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Приобретатель вправе с момента перехода исключительного права на Произведение к нему использовать Произведение и распоряжаться им по своему усмотрению любым не противоречащим закону способом, в том числе передавать права на Произведение, предоставлять права использования Произведения другим лицам, запрещать любое несанкционированное использование Произведения другим лицам, за исключением лиц, </w:t>
      </w:r>
      <w:r>
        <w:rPr>
          <w:rFonts w:ascii="Times New Roman" w:eastAsia="Times New Roman" w:hAnsi="Times New Roman" w:cs="Times New Roman"/>
          <w:sz w:val="24"/>
          <w:szCs w:val="24"/>
        </w:rPr>
        <w:lastRenderedPageBreak/>
        <w:t>которым было ранее предоставлено право использования Произведения или которые обладают таким правом в соответствии с законодательством РФ.</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С момента перехода исключительного права на Произведение к Приобретателю всю ответственнос</w:t>
      </w:r>
      <w:r w:rsidR="00193BFD">
        <w:rPr>
          <w:rFonts w:ascii="Times New Roman" w:eastAsia="Times New Roman" w:hAnsi="Times New Roman" w:cs="Times New Roman"/>
          <w:sz w:val="24"/>
          <w:szCs w:val="24"/>
        </w:rPr>
        <w:t>ть за использование Произведения</w:t>
      </w:r>
      <w:r>
        <w:rPr>
          <w:rFonts w:ascii="Times New Roman" w:eastAsia="Times New Roman" w:hAnsi="Times New Roman" w:cs="Times New Roman"/>
          <w:sz w:val="24"/>
          <w:szCs w:val="24"/>
        </w:rPr>
        <w:t xml:space="preserve"> и все риски, связанные с владением, пользованием и распоряжением им несет Приобретатель, за исключением случаев, когда данные ответственность и риски возникли до перехода исключительного права на Произведение к Приобретателю.</w:t>
      </w:r>
    </w:p>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Передаваемые документы и материалы</w:t>
      </w:r>
    </w:p>
    <w:p w:rsidR="005873BE" w:rsidRDefault="00914029">
      <w:pPr>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7.1. Отчуждение исключительного права на Произведение сопровождается передачей документов и материалов, относящихся к Произведению и указываемых, при их наличии, </w:t>
      </w:r>
      <w:r w:rsidR="00767F9D">
        <w:rPr>
          <w:rFonts w:ascii="Times New Roman" w:eastAsia="Times New Roman" w:hAnsi="Times New Roman" w:cs="Times New Roman"/>
          <w:sz w:val="24"/>
          <w:szCs w:val="24"/>
        </w:rPr>
        <w:t>в Приложении</w:t>
      </w:r>
      <w:r>
        <w:rPr>
          <w:rFonts w:ascii="Times New Roman" w:eastAsia="Times New Roman" w:hAnsi="Times New Roman" w:cs="Times New Roman"/>
          <w:sz w:val="24"/>
          <w:szCs w:val="24"/>
        </w:rPr>
        <w:t xml:space="preserve"> № 1 к Договору</w:t>
      </w:r>
      <w:r w:rsidR="00193BFD">
        <w:rPr>
          <w:rFonts w:ascii="Times New Roman" w:eastAsia="Times New Roman" w:hAnsi="Times New Roman" w:cs="Times New Roman"/>
          <w:sz w:val="24"/>
          <w:szCs w:val="24"/>
        </w:rPr>
        <w:t xml:space="preserve"> и в Акте </w:t>
      </w:r>
      <w:r w:rsidR="00193BFD" w:rsidRPr="00193BFD">
        <w:rPr>
          <w:rFonts w:ascii="Times New Roman" w:eastAsia="Times New Roman" w:hAnsi="Times New Roman" w:cs="Times New Roman"/>
          <w:sz w:val="24"/>
          <w:szCs w:val="24"/>
        </w:rPr>
        <w:t>приема-передачи права</w:t>
      </w:r>
      <w:r w:rsidR="00193BFD">
        <w:rPr>
          <w:rFonts w:ascii="Times New Roman" w:eastAsia="Times New Roman" w:hAnsi="Times New Roman" w:cs="Times New Roman"/>
          <w:sz w:val="24"/>
          <w:szCs w:val="24"/>
        </w:rPr>
        <w:t>.</w:t>
      </w:r>
    </w:p>
    <w:p w:rsidR="005873BE" w:rsidRDefault="005873BE">
      <w:pPr>
        <w:spacing w:after="0" w:line="240" w:lineRule="auto"/>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Размер вознаграждения и порядок расчетов</w:t>
      </w:r>
    </w:p>
    <w:p w:rsidR="005873BE" w:rsidRDefault="00914029">
      <w:pPr>
        <w:spacing w:before="60"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8.1. Правообладатель передает Приобретателю исключительное право на Произведение в полном объеме на безвозмездной основе</w:t>
      </w:r>
      <w:r>
        <w:rPr>
          <w:rFonts w:ascii="Times New Roman" w:eastAsia="Times New Roman" w:hAnsi="Times New Roman" w:cs="Times New Roman"/>
          <w:i/>
          <w:sz w:val="20"/>
          <w:szCs w:val="20"/>
        </w:rPr>
        <w:t>.</w:t>
      </w:r>
    </w:p>
    <w:p w:rsidR="005873BE" w:rsidRDefault="005873BE">
      <w:pPr>
        <w:spacing w:before="60" w:after="0" w:line="240" w:lineRule="auto"/>
        <w:ind w:firstLine="567"/>
        <w:jc w:val="both"/>
        <w:rPr>
          <w:rFonts w:ascii="Times New Roman" w:eastAsia="Times New Roman" w:hAnsi="Times New Roman" w:cs="Times New Roman"/>
          <w:i/>
          <w:sz w:val="20"/>
          <w:szCs w:val="20"/>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Ответственность Сторон</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 </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Бремя доказывания убытков лежит на потерпевшей Стороне.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Расторжение Договора не освобождает Стороны от ответственности за неисполнение/ненадлежащее исполнение своих обязательств по Договору.</w:t>
      </w:r>
    </w:p>
    <w:p w:rsidR="00767F9D" w:rsidRDefault="00767F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9.4.О случаях нарушения исключительных прав и/или личные неимущественных прав третьих лиц на материалы, содержащиеся в Произведении, Приобретатель уведомляет Правообладателя. </w:t>
      </w:r>
      <w:r w:rsidR="00104557">
        <w:rPr>
          <w:rFonts w:ascii="Times New Roman" w:eastAsia="Times New Roman" w:hAnsi="Times New Roman" w:cs="Times New Roman"/>
          <w:sz w:val="24"/>
          <w:szCs w:val="24"/>
        </w:rPr>
        <w:t>В случае, если к Приобретателю будут предъявлены претензии или иски по поводу нарушения им исключительных прав и/</w:t>
      </w:r>
      <w:r w:rsidR="00104557" w:rsidRPr="00073886">
        <w:rPr>
          <w:rFonts w:ascii="Times New Roman" w:eastAsia="Times New Roman" w:hAnsi="Times New Roman" w:cs="Times New Roman"/>
          <w:sz w:val="24"/>
          <w:szCs w:val="24"/>
        </w:rPr>
        <w:t>или личны</w:t>
      </w:r>
      <w:r w:rsidR="0098736E" w:rsidRPr="00073886">
        <w:rPr>
          <w:rFonts w:ascii="Times New Roman" w:eastAsia="Times New Roman" w:hAnsi="Times New Roman" w:cs="Times New Roman"/>
          <w:sz w:val="24"/>
          <w:szCs w:val="24"/>
        </w:rPr>
        <w:t>х</w:t>
      </w:r>
      <w:r w:rsidR="00104557">
        <w:rPr>
          <w:rFonts w:ascii="Times New Roman" w:eastAsia="Times New Roman" w:hAnsi="Times New Roman" w:cs="Times New Roman"/>
          <w:sz w:val="24"/>
          <w:szCs w:val="24"/>
        </w:rPr>
        <w:t xml:space="preserve"> неимущественных прав третьих лиц</w:t>
      </w:r>
      <w:r w:rsidR="00861CD6">
        <w:rPr>
          <w:rFonts w:ascii="Times New Roman" w:eastAsia="Times New Roman" w:hAnsi="Times New Roman" w:cs="Times New Roman"/>
          <w:sz w:val="24"/>
          <w:szCs w:val="24"/>
        </w:rPr>
        <w:t xml:space="preserve"> на материалы, содержащиеся в Произвед</w:t>
      </w:r>
      <w:r w:rsidR="00436B29">
        <w:rPr>
          <w:rFonts w:ascii="Times New Roman" w:eastAsia="Times New Roman" w:hAnsi="Times New Roman" w:cs="Times New Roman"/>
          <w:sz w:val="24"/>
          <w:szCs w:val="24"/>
        </w:rPr>
        <w:t>ении, Приобретатель уведомляет П</w:t>
      </w:r>
      <w:r w:rsidR="00861CD6">
        <w:rPr>
          <w:rFonts w:ascii="Times New Roman" w:eastAsia="Times New Roman" w:hAnsi="Times New Roman" w:cs="Times New Roman"/>
          <w:sz w:val="24"/>
          <w:szCs w:val="24"/>
        </w:rPr>
        <w:t>равообладателя.</w:t>
      </w:r>
    </w:p>
    <w:p w:rsidR="00861CD6" w:rsidRDefault="00861C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обоих случаях ответственность за указанные нарушения несёт Правообладатель. Правообладатель обязуется урегулировать такие споры за свой счёт и/или предпринять иные действия, исключающие возникновение расходов и убытков для Приобретателя. </w:t>
      </w:r>
    </w:p>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Основания и порядок расторжения Договора</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РФ.</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Использование Приобретателем исключительного права на Произведение в случае расторжения Договора не допускается.</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Приобретатель вправе расторгнуть Договор в одностороннем порядке: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10.3.1. если Правообладатель отказывается передать исключительное право на Произведение;</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10.3.2. если в последующем выяснится, что исключительное право на Произведение не принадлежало Правообладателю на законных основаниях;</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10.3.3. если в последующем выяснится, что право использования Произведение было предоставлено или передано в залог третьим лицам;</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10.3.4. если Правообладатель отказывается передать все документы и материалы, относящиеся к Произведению и передаваемые вместе с ним.</w:t>
      </w:r>
    </w:p>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 Разрешение споров из Договора</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 случае возникновения споров между Правообладателем и Приобретателем по вопросам, предусмотренным настоящим Договором или в связи с ним, Стороны примут все меры к их разрешению путем переговоров.</w:t>
      </w:r>
    </w:p>
    <w:p w:rsidR="005873BE" w:rsidRDefault="00914029">
      <w:pPr>
        <w:spacing w:after="0" w:line="240" w:lineRule="auto"/>
        <w:ind w:firstLine="567"/>
        <w:jc w:val="both"/>
        <w:rPr>
          <w:rFonts w:ascii="Tahoma" w:eastAsia="Tahoma" w:hAnsi="Tahoma" w:cs="Tahoma"/>
          <w:sz w:val="20"/>
          <w:szCs w:val="20"/>
        </w:rPr>
      </w:pPr>
      <w:r>
        <w:rPr>
          <w:rFonts w:ascii="Times New Roman" w:eastAsia="Times New Roman" w:hAnsi="Times New Roman" w:cs="Times New Roman"/>
          <w:sz w:val="24"/>
          <w:szCs w:val="24"/>
        </w:rPr>
        <w:t>11.2. В случае невозможности разрешения указанных споров путем переговоров они должны разрешаться в судебном порядке.</w:t>
      </w:r>
      <w:r>
        <w:rPr>
          <w:rFonts w:ascii="Tahoma" w:eastAsia="Tahoma" w:hAnsi="Tahoma" w:cs="Tahoma"/>
          <w:sz w:val="20"/>
          <w:szCs w:val="20"/>
        </w:rPr>
        <w:t xml:space="preserve"> </w:t>
      </w:r>
    </w:p>
    <w:p w:rsidR="005873BE" w:rsidRDefault="005873BE">
      <w:pPr>
        <w:spacing w:after="0" w:line="240" w:lineRule="auto"/>
        <w:ind w:firstLine="567"/>
        <w:jc w:val="both"/>
        <w:rPr>
          <w:rFonts w:ascii="Tahoma" w:eastAsia="Tahoma" w:hAnsi="Tahoma" w:cs="Tahoma"/>
          <w:sz w:val="20"/>
          <w:szCs w:val="20"/>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Прочие условия</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Вся переписка по предмету Договора, предшествующая его заключению, теряет юридическую силу со дня заключения Договора.</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Во всем остальном, что не урегулировано Договором, Стороны будут руководствоваться законодательством РФ.</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Стороны признают, </w:t>
      </w:r>
      <w:r w:rsidR="00767F9D">
        <w:rPr>
          <w:rFonts w:ascii="Times New Roman" w:eastAsia="Times New Roman" w:hAnsi="Times New Roman" w:cs="Times New Roman"/>
          <w:sz w:val="24"/>
          <w:szCs w:val="24"/>
        </w:rPr>
        <w:t>что,</w:t>
      </w:r>
      <w:r>
        <w:rPr>
          <w:rFonts w:ascii="Times New Roman" w:eastAsia="Times New Roman" w:hAnsi="Times New Roman" w:cs="Times New Roman"/>
          <w:sz w:val="24"/>
          <w:szCs w:val="24"/>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остаются обязательными для Сторон в течение срока действия Договора.</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Договор составлен в 2 (двух)</w:t>
      </w:r>
      <w:r>
        <w:rPr>
          <w:rFonts w:ascii="Times New Roman" w:eastAsia="Times New Roman" w:hAnsi="Times New Roman" w:cs="Times New Roman"/>
          <w:i/>
          <w:sz w:val="24"/>
          <w:szCs w:val="24"/>
        </w:rPr>
        <w:t xml:space="preserve"> э</w:t>
      </w:r>
      <w:r>
        <w:rPr>
          <w:rFonts w:ascii="Times New Roman" w:eastAsia="Times New Roman" w:hAnsi="Times New Roman" w:cs="Times New Roman"/>
          <w:sz w:val="24"/>
          <w:szCs w:val="24"/>
        </w:rPr>
        <w:t>кземплярах на русском языке, имеющих равную юридическую силу, по одному экземпляру для каждой из Сторон.</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Приложения к Договору, указанные в разделе 13 Договора, являются его неотъемлемой частью.</w:t>
      </w:r>
    </w:p>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Список приложений</w:t>
      </w:r>
    </w:p>
    <w:p w:rsidR="005873BE" w:rsidRDefault="005873BE">
      <w:pPr>
        <w:keepNext/>
        <w:keepLines/>
        <w:spacing w:after="0" w:line="240" w:lineRule="auto"/>
        <w:jc w:val="center"/>
        <w:rPr>
          <w:rFonts w:ascii="Times New Roman" w:eastAsia="Times New Roman" w:hAnsi="Times New Roman" w:cs="Times New Roman"/>
          <w:b/>
          <w:color w:val="000000"/>
          <w:sz w:val="24"/>
          <w:szCs w:val="24"/>
        </w:rPr>
      </w:pP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67F9D">
        <w:rPr>
          <w:rFonts w:ascii="Times New Roman" w:eastAsia="Times New Roman" w:hAnsi="Times New Roman" w:cs="Times New Roman"/>
          <w:sz w:val="24"/>
          <w:szCs w:val="24"/>
        </w:rPr>
        <w:t>1. Приложение</w:t>
      </w:r>
      <w:r>
        <w:rPr>
          <w:rFonts w:ascii="Times New Roman" w:eastAsia="Times New Roman" w:hAnsi="Times New Roman" w:cs="Times New Roman"/>
          <w:sz w:val="24"/>
          <w:szCs w:val="24"/>
        </w:rPr>
        <w:t xml:space="preserve"> № 1 – Описание Произведения.</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Приложение № 2 – Акт приема-передачи права.</w:t>
      </w:r>
    </w:p>
    <w:p w:rsidR="005873BE" w:rsidRDefault="005873BE">
      <w:pPr>
        <w:spacing w:after="0" w:line="240" w:lineRule="auto"/>
        <w:ind w:firstLine="567"/>
        <w:jc w:val="both"/>
        <w:rPr>
          <w:rFonts w:ascii="Times New Roman" w:eastAsia="Times New Roman" w:hAnsi="Times New Roman" w:cs="Times New Roman"/>
          <w:sz w:val="24"/>
          <w:szCs w:val="24"/>
        </w:rPr>
      </w:pPr>
    </w:p>
    <w:p w:rsidR="005873BE" w:rsidRDefault="00914029">
      <w:pPr>
        <w:keepNext/>
        <w:keepLine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Адреса и реквизиты Сторон</w:t>
      </w:r>
    </w:p>
    <w:p w:rsidR="005873BE" w:rsidRDefault="005873BE">
      <w:pPr>
        <w:widowControl w:val="0"/>
        <w:spacing w:after="0" w:line="240" w:lineRule="auto"/>
        <w:rPr>
          <w:rFonts w:ascii="Times New Roman" w:eastAsia="Times New Roman" w:hAnsi="Times New Roman" w:cs="Times New Roman"/>
          <w:sz w:val="20"/>
          <w:szCs w:val="20"/>
        </w:rPr>
      </w:pPr>
    </w:p>
    <w:tbl>
      <w:tblPr>
        <w:tblStyle w:val="ab"/>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5107"/>
      </w:tblGrid>
      <w:tr w:rsidR="005873BE">
        <w:tc>
          <w:tcPr>
            <w:tcW w:w="4928" w:type="dxa"/>
            <w:tcBorders>
              <w:top w:val="nil"/>
              <w:left w:val="nil"/>
              <w:bottom w:val="nil"/>
              <w:right w:val="nil"/>
            </w:tcBorders>
          </w:tcPr>
          <w:p w:rsidR="005873BE" w:rsidRDefault="0091402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Приобретатель</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Pr>
                <w:rFonts w:ascii="Times New Roman" w:eastAsia="Times New Roman" w:hAnsi="Times New Roman" w:cs="Times New Roman"/>
                <w:sz w:val="24"/>
                <w:szCs w:val="24"/>
              </w:rPr>
              <w:t>Иммануила</w:t>
            </w:r>
            <w:proofErr w:type="spellEnd"/>
            <w:r>
              <w:rPr>
                <w:rFonts w:ascii="Times New Roman" w:eastAsia="Times New Roman" w:hAnsi="Times New Roman" w:cs="Times New Roman"/>
                <w:sz w:val="24"/>
                <w:szCs w:val="24"/>
              </w:rPr>
              <w:t xml:space="preserve"> Канта»</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Юридический адрес: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236016, г. </w:t>
            </w:r>
            <w:r w:rsidR="007E16BC">
              <w:rPr>
                <w:rFonts w:ascii="Times New Roman" w:eastAsia="Times New Roman" w:hAnsi="Times New Roman" w:cs="Times New Roman"/>
                <w:sz w:val="24"/>
                <w:szCs w:val="24"/>
              </w:rPr>
              <w:t>Калининград, ул.</w:t>
            </w:r>
            <w:r>
              <w:rPr>
                <w:rFonts w:ascii="Times New Roman" w:eastAsia="Times New Roman" w:hAnsi="Times New Roman" w:cs="Times New Roman"/>
                <w:sz w:val="24"/>
                <w:szCs w:val="24"/>
              </w:rPr>
              <w:t xml:space="preserve"> А. Невского, 14</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3906019856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390601001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1023901002949</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40503810400004072170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филиале «Европейский»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ПАО «Банк «Санкт-Петербург»</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30101810927480000877</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042748877</w:t>
            </w:r>
          </w:p>
          <w:p w:rsidR="005873BE" w:rsidRDefault="005873BE">
            <w:pPr>
              <w:widowControl w:val="0"/>
              <w:jc w:val="both"/>
              <w:rPr>
                <w:rFonts w:ascii="Times New Roman" w:eastAsia="Times New Roman" w:hAnsi="Times New Roman" w:cs="Times New Roman"/>
                <w:sz w:val="24"/>
                <w:szCs w:val="24"/>
              </w:rPr>
            </w:pP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Ректор</w:t>
            </w:r>
          </w:p>
          <w:p w:rsidR="005873BE" w:rsidRDefault="005873BE">
            <w:pPr>
              <w:widowControl w:val="0"/>
              <w:jc w:val="both"/>
              <w:rPr>
                <w:rFonts w:ascii="Times New Roman" w:eastAsia="Times New Roman" w:hAnsi="Times New Roman" w:cs="Times New Roman"/>
                <w:sz w:val="24"/>
                <w:szCs w:val="24"/>
              </w:rPr>
            </w:pP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_______________/Федоров А.А./</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107" w:type="dxa"/>
            <w:tcBorders>
              <w:top w:val="nil"/>
              <w:left w:val="nil"/>
              <w:bottom w:val="nil"/>
              <w:right w:val="nil"/>
            </w:tcBorders>
          </w:tcPr>
          <w:p w:rsidR="005873BE" w:rsidRDefault="0091402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Правообладатель</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рождения: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(серия, номер, кем выдан):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СНИЛС: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rsidR="005873BE" w:rsidRDefault="005873BE">
            <w:pPr>
              <w:widowControl w:val="0"/>
              <w:jc w:val="both"/>
              <w:rPr>
                <w:rFonts w:ascii="Times New Roman" w:eastAsia="Times New Roman" w:hAnsi="Times New Roman" w:cs="Times New Roman"/>
                <w:sz w:val="24"/>
                <w:szCs w:val="24"/>
              </w:rPr>
            </w:pPr>
            <w:bookmarkStart w:id="0" w:name="_heading=h.gjdgxs" w:colFirst="0" w:colLast="0"/>
            <w:bookmarkEnd w:id="0"/>
          </w:p>
          <w:p w:rsidR="005873BE" w:rsidRDefault="005873BE">
            <w:pPr>
              <w:widowControl w:val="0"/>
              <w:jc w:val="both"/>
              <w:rPr>
                <w:rFonts w:ascii="Times New Roman" w:eastAsia="Times New Roman" w:hAnsi="Times New Roman" w:cs="Times New Roman"/>
                <w:sz w:val="24"/>
                <w:szCs w:val="24"/>
              </w:rPr>
            </w:pPr>
          </w:p>
          <w:p w:rsidR="005873BE" w:rsidRDefault="005873BE">
            <w:pPr>
              <w:widowControl w:val="0"/>
              <w:jc w:val="both"/>
              <w:rPr>
                <w:rFonts w:ascii="Times New Roman" w:eastAsia="Times New Roman" w:hAnsi="Times New Roman" w:cs="Times New Roman"/>
                <w:sz w:val="24"/>
                <w:szCs w:val="24"/>
              </w:rPr>
            </w:pPr>
          </w:p>
          <w:p w:rsidR="005873BE" w:rsidRDefault="005873BE">
            <w:pPr>
              <w:widowControl w:val="0"/>
              <w:jc w:val="both"/>
              <w:rPr>
                <w:rFonts w:ascii="Times New Roman" w:eastAsia="Times New Roman" w:hAnsi="Times New Roman" w:cs="Times New Roman"/>
                <w:sz w:val="24"/>
                <w:szCs w:val="24"/>
              </w:rPr>
            </w:pP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/______________/</w:t>
            </w:r>
          </w:p>
        </w:tc>
      </w:tr>
    </w:tbl>
    <w:p w:rsidR="005873BE" w:rsidRDefault="005873BE">
      <w:pPr>
        <w:spacing w:before="60" w:after="60" w:line="240" w:lineRule="auto"/>
        <w:jc w:val="both"/>
        <w:rPr>
          <w:rFonts w:ascii="Times New Roman" w:eastAsia="Times New Roman" w:hAnsi="Times New Roman" w:cs="Times New Roman"/>
          <w:sz w:val="24"/>
          <w:szCs w:val="24"/>
        </w:rPr>
      </w:pPr>
    </w:p>
    <w:p w:rsidR="005873BE" w:rsidRDefault="005873BE">
      <w:pPr>
        <w:spacing w:before="60" w:after="60" w:line="240" w:lineRule="auto"/>
        <w:ind w:firstLine="567"/>
        <w:jc w:val="right"/>
        <w:rPr>
          <w:rFonts w:ascii="Times New Roman" w:eastAsia="Times New Roman" w:hAnsi="Times New Roman" w:cs="Times New Roman"/>
          <w:sz w:val="20"/>
          <w:szCs w:val="20"/>
        </w:rPr>
      </w:pPr>
    </w:p>
    <w:p w:rsidR="005873BE" w:rsidRDefault="005873BE">
      <w:pPr>
        <w:spacing w:before="60" w:after="60" w:line="240" w:lineRule="auto"/>
        <w:ind w:firstLine="567"/>
        <w:jc w:val="right"/>
        <w:rPr>
          <w:rFonts w:ascii="Times New Roman" w:eastAsia="Times New Roman" w:hAnsi="Times New Roman" w:cs="Times New Roman"/>
          <w:sz w:val="20"/>
          <w:szCs w:val="20"/>
        </w:rPr>
      </w:pPr>
    </w:p>
    <w:p w:rsidR="005873BE" w:rsidRDefault="005873BE">
      <w:pPr>
        <w:spacing w:before="60" w:after="60" w:line="240" w:lineRule="auto"/>
        <w:ind w:firstLine="567"/>
        <w:jc w:val="right"/>
        <w:rPr>
          <w:rFonts w:ascii="Times New Roman" w:eastAsia="Times New Roman" w:hAnsi="Times New Roman" w:cs="Times New Roman"/>
          <w:sz w:val="20"/>
          <w:szCs w:val="20"/>
        </w:rPr>
      </w:pPr>
    </w:p>
    <w:p w:rsidR="005873BE" w:rsidRDefault="00914029">
      <w:pPr>
        <w:pBdr>
          <w:top w:val="nil"/>
          <w:left w:val="nil"/>
          <w:bottom w:val="nil"/>
          <w:right w:val="nil"/>
          <w:between w:val="nil"/>
        </w:pBdr>
        <w:tabs>
          <w:tab w:val="center" w:pos="4677"/>
          <w:tab w:val="right" w:pos="9355"/>
        </w:tabs>
        <w:spacing w:after="0" w:line="240" w:lineRule="auto"/>
        <w:ind w:left="-15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p w:rsidR="005873BE" w:rsidRDefault="00914029">
      <w:pPr>
        <w:pBdr>
          <w:top w:val="nil"/>
          <w:left w:val="nil"/>
          <w:bottom w:val="nil"/>
          <w:right w:val="nil"/>
          <w:between w:val="nil"/>
        </w:pBdr>
        <w:tabs>
          <w:tab w:val="center" w:pos="4677"/>
          <w:tab w:val="right" w:pos="9355"/>
        </w:tabs>
        <w:spacing w:after="0" w:line="240" w:lineRule="auto"/>
        <w:ind w:left="-15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об отчуждении исключительного права</w:t>
      </w:r>
    </w:p>
    <w:p w:rsidR="005873BE" w:rsidRDefault="00914029">
      <w:pPr>
        <w:pBdr>
          <w:top w:val="nil"/>
          <w:left w:val="nil"/>
          <w:bottom w:val="nil"/>
          <w:right w:val="nil"/>
          <w:between w:val="nil"/>
        </w:pBdr>
        <w:tabs>
          <w:tab w:val="center" w:pos="4677"/>
          <w:tab w:val="right" w:pos="9355"/>
        </w:tabs>
        <w:spacing w:after="0" w:line="240" w:lineRule="auto"/>
        <w:ind w:left="-15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 от «___» __________ 20__ г.</w:t>
      </w:r>
    </w:p>
    <w:p w:rsidR="005873BE" w:rsidRDefault="005873BE">
      <w:pPr>
        <w:pBdr>
          <w:top w:val="nil"/>
          <w:left w:val="nil"/>
          <w:bottom w:val="nil"/>
          <w:right w:val="nil"/>
          <w:between w:val="nil"/>
        </w:pBdr>
        <w:tabs>
          <w:tab w:val="center" w:pos="4677"/>
          <w:tab w:val="right" w:pos="9355"/>
        </w:tabs>
        <w:spacing w:after="0" w:line="240" w:lineRule="auto"/>
        <w:ind w:left="-1560"/>
        <w:jc w:val="right"/>
        <w:rPr>
          <w:rFonts w:ascii="Times New Roman" w:eastAsia="Times New Roman" w:hAnsi="Times New Roman" w:cs="Times New Roman"/>
          <w:color w:val="000000"/>
          <w:sz w:val="24"/>
          <w:szCs w:val="24"/>
        </w:rPr>
      </w:pPr>
    </w:p>
    <w:p w:rsidR="005873BE" w:rsidRDefault="0091402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ОПИСАНИЕ ПРОИЗВЕДЕНИЯ</w:t>
      </w:r>
    </w:p>
    <w:p w:rsidR="005873BE" w:rsidRDefault="005873BE">
      <w:pPr>
        <w:spacing w:after="0" w:line="240" w:lineRule="auto"/>
        <w:jc w:val="both"/>
        <w:rPr>
          <w:rFonts w:ascii="Times New Roman" w:eastAsia="Times New Roman" w:hAnsi="Times New Roman" w:cs="Times New Roman"/>
          <w:sz w:val="24"/>
          <w:szCs w:val="24"/>
        </w:rPr>
      </w:pPr>
    </w:p>
    <w:p w:rsidR="005873BE" w:rsidRDefault="00914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Произведения: </w:t>
      </w:r>
      <w:r w:rsidR="00782E78">
        <w:rPr>
          <w:rFonts w:ascii="Times New Roman" w:eastAsia="Times New Roman" w:hAnsi="Times New Roman" w:cs="Times New Roman"/>
          <w:sz w:val="24"/>
          <w:szCs w:val="24"/>
        </w:rPr>
        <w:t xml:space="preserve">____________ </w:t>
      </w:r>
      <w:r>
        <w:rPr>
          <w:rFonts w:ascii="Times New Roman" w:eastAsia="Times New Roman" w:hAnsi="Times New Roman" w:cs="Times New Roman"/>
          <w:sz w:val="24"/>
          <w:szCs w:val="24"/>
        </w:rPr>
        <w:t>«____________________________»</w:t>
      </w:r>
    </w:p>
    <w:p w:rsidR="005873BE" w:rsidRDefault="005873BE">
      <w:pPr>
        <w:spacing w:after="0" w:line="240" w:lineRule="auto"/>
        <w:ind w:firstLine="709"/>
        <w:jc w:val="both"/>
        <w:rPr>
          <w:rFonts w:ascii="Times New Roman" w:eastAsia="Times New Roman" w:hAnsi="Times New Roman" w:cs="Times New Roman"/>
          <w:sz w:val="24"/>
          <w:szCs w:val="24"/>
        </w:rPr>
      </w:pPr>
    </w:p>
    <w:p w:rsidR="005873BE" w:rsidRDefault="00914029">
      <w:pPr>
        <w:spacing w:after="0" w:line="240" w:lineRule="auto"/>
        <w:ind w:firstLine="709"/>
        <w:jc w:val="both"/>
      </w:pPr>
      <w:r>
        <w:rPr>
          <w:rFonts w:ascii="Times New Roman" w:eastAsia="Times New Roman" w:hAnsi="Times New Roman" w:cs="Times New Roman"/>
          <w:sz w:val="24"/>
          <w:szCs w:val="24"/>
        </w:rPr>
        <w:t xml:space="preserve">Вид Произведения: </w:t>
      </w:r>
      <w:r w:rsidR="00782E78">
        <w:rPr>
          <w:rFonts w:ascii="Times New Roman" w:eastAsia="Times New Roman" w:hAnsi="Times New Roman" w:cs="Times New Roman"/>
          <w:sz w:val="24"/>
          <w:szCs w:val="24"/>
        </w:rPr>
        <w:t>объект авторского права - __________________________</w:t>
      </w:r>
    </w:p>
    <w:p w:rsidR="005873BE" w:rsidRDefault="005873BE">
      <w:pPr>
        <w:spacing w:after="0" w:line="240" w:lineRule="auto"/>
        <w:jc w:val="both"/>
        <w:rPr>
          <w:rFonts w:ascii="Times New Roman" w:eastAsia="Times New Roman" w:hAnsi="Times New Roman" w:cs="Times New Roman"/>
          <w:sz w:val="24"/>
          <w:szCs w:val="24"/>
        </w:rPr>
      </w:pPr>
    </w:p>
    <w:p w:rsidR="005873BE" w:rsidRDefault="00914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 структура Произведения: ____________________________________</w:t>
      </w:r>
    </w:p>
    <w:p w:rsidR="005873BE" w:rsidRDefault="005873BE">
      <w:pPr>
        <w:spacing w:after="0" w:line="240" w:lineRule="auto"/>
        <w:ind w:firstLine="709"/>
        <w:jc w:val="both"/>
        <w:rPr>
          <w:rFonts w:ascii="Times New Roman" w:eastAsia="Times New Roman" w:hAnsi="Times New Roman" w:cs="Times New Roman"/>
          <w:sz w:val="24"/>
          <w:szCs w:val="24"/>
        </w:rPr>
      </w:pPr>
    </w:p>
    <w:p w:rsidR="005873BE" w:rsidRDefault="00914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файла, содержащего передаваемый оригинал Произведения: формат _______, размер файла: ________, другие характеристики____________</w:t>
      </w:r>
    </w:p>
    <w:p w:rsidR="005873BE" w:rsidRDefault="005873BE">
      <w:pPr>
        <w:spacing w:after="0" w:line="240" w:lineRule="auto"/>
        <w:jc w:val="both"/>
        <w:rPr>
          <w:rFonts w:ascii="Times New Roman" w:eastAsia="Times New Roman" w:hAnsi="Times New Roman" w:cs="Times New Roman"/>
          <w:sz w:val="24"/>
          <w:szCs w:val="24"/>
        </w:rPr>
      </w:pPr>
    </w:p>
    <w:p w:rsidR="005873BE" w:rsidRDefault="00914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передачи: Оригинал Произведения передается </w:t>
      </w:r>
      <w:r w:rsidR="001E54CD">
        <w:rPr>
          <w:rFonts w:ascii="Times New Roman" w:eastAsia="Times New Roman" w:hAnsi="Times New Roman" w:cs="Times New Roman"/>
          <w:sz w:val="24"/>
          <w:szCs w:val="24"/>
        </w:rPr>
        <w:t>путем отправки Произведения через сайт «Издательство БФУ им. И. Канта» (</w:t>
      </w:r>
      <w:r w:rsidR="001E54CD" w:rsidRPr="001E54CD">
        <w:rPr>
          <w:rFonts w:ascii="Times New Roman" w:eastAsia="Times New Roman" w:hAnsi="Times New Roman" w:cs="Times New Roman"/>
          <w:sz w:val="24"/>
          <w:szCs w:val="24"/>
        </w:rPr>
        <w:t>https://publish.kantiana.ru/</w:t>
      </w:r>
      <w:r w:rsidR="005A6AC8">
        <w:rPr>
          <w:rFonts w:ascii="Times New Roman" w:eastAsia="Times New Roman" w:hAnsi="Times New Roman" w:cs="Times New Roman"/>
          <w:sz w:val="24"/>
          <w:szCs w:val="24"/>
        </w:rPr>
        <w:t>)</w:t>
      </w:r>
      <w:bookmarkStart w:id="1" w:name="_GoBack"/>
      <w:bookmarkEnd w:id="1"/>
    </w:p>
    <w:p w:rsidR="005873BE" w:rsidRDefault="005873BE">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b/>
          <w:color w:val="000000"/>
          <w:sz w:val="24"/>
          <w:szCs w:val="24"/>
        </w:rPr>
      </w:pPr>
    </w:p>
    <w:tbl>
      <w:tblPr>
        <w:tblStyle w:val="a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5873BE">
        <w:tc>
          <w:tcPr>
            <w:tcW w:w="4785" w:type="dxa"/>
          </w:tcPr>
          <w:p w:rsidR="005873BE" w:rsidRDefault="00914029">
            <w:pPr>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Приобретатель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Pr>
                <w:rFonts w:ascii="Times New Roman" w:eastAsia="Times New Roman" w:hAnsi="Times New Roman" w:cs="Times New Roman"/>
                <w:sz w:val="24"/>
                <w:szCs w:val="24"/>
              </w:rPr>
              <w:t>Иммануила</w:t>
            </w:r>
            <w:proofErr w:type="spellEnd"/>
            <w:r>
              <w:rPr>
                <w:rFonts w:ascii="Times New Roman" w:eastAsia="Times New Roman" w:hAnsi="Times New Roman" w:cs="Times New Roman"/>
                <w:sz w:val="24"/>
                <w:szCs w:val="24"/>
              </w:rPr>
              <w:t xml:space="preserve"> Канта»</w:t>
            </w:r>
          </w:p>
          <w:p w:rsidR="005873BE" w:rsidRDefault="005873BE">
            <w:pPr>
              <w:widowControl w:val="0"/>
              <w:jc w:val="both"/>
              <w:rPr>
                <w:rFonts w:ascii="Times New Roman" w:eastAsia="Times New Roman" w:hAnsi="Times New Roman" w:cs="Times New Roman"/>
                <w:sz w:val="24"/>
                <w:szCs w:val="24"/>
              </w:rPr>
            </w:pP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Ректор</w:t>
            </w:r>
          </w:p>
          <w:p w:rsidR="005873BE" w:rsidRDefault="005873BE">
            <w:pPr>
              <w:widowControl w:val="0"/>
              <w:jc w:val="both"/>
              <w:rPr>
                <w:rFonts w:ascii="Times New Roman" w:eastAsia="Times New Roman" w:hAnsi="Times New Roman" w:cs="Times New Roman"/>
                <w:sz w:val="24"/>
                <w:szCs w:val="24"/>
              </w:rPr>
            </w:pP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_______________/Федоров А.А./</w:t>
            </w:r>
          </w:p>
          <w:p w:rsidR="005873BE" w:rsidRDefault="00914029">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786" w:type="dxa"/>
          </w:tcPr>
          <w:p w:rsidR="005873BE" w:rsidRDefault="00914029">
            <w:pPr>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Правообладатель</w:t>
            </w:r>
          </w:p>
          <w:p w:rsidR="005873BE" w:rsidRDefault="00914029">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5873BE" w:rsidRDefault="005873BE">
            <w:pPr>
              <w:spacing w:after="60"/>
              <w:jc w:val="both"/>
              <w:rPr>
                <w:rFonts w:ascii="Times New Roman" w:eastAsia="Times New Roman" w:hAnsi="Times New Roman" w:cs="Times New Roman"/>
                <w:sz w:val="24"/>
                <w:szCs w:val="24"/>
              </w:rPr>
            </w:pPr>
          </w:p>
          <w:p w:rsidR="005873BE" w:rsidRDefault="005873BE">
            <w:pPr>
              <w:spacing w:after="60"/>
              <w:jc w:val="both"/>
              <w:rPr>
                <w:rFonts w:ascii="Times New Roman" w:eastAsia="Times New Roman" w:hAnsi="Times New Roman" w:cs="Times New Roman"/>
                <w:sz w:val="24"/>
                <w:szCs w:val="24"/>
              </w:rPr>
            </w:pPr>
          </w:p>
          <w:p w:rsidR="005873BE" w:rsidRDefault="005873BE">
            <w:pPr>
              <w:spacing w:after="60"/>
              <w:jc w:val="both"/>
              <w:rPr>
                <w:rFonts w:ascii="Times New Roman" w:eastAsia="Times New Roman" w:hAnsi="Times New Roman" w:cs="Times New Roman"/>
                <w:sz w:val="24"/>
                <w:szCs w:val="24"/>
              </w:rPr>
            </w:pPr>
          </w:p>
          <w:p w:rsidR="005873BE" w:rsidRDefault="005873BE">
            <w:pPr>
              <w:spacing w:after="60"/>
              <w:jc w:val="both"/>
              <w:rPr>
                <w:rFonts w:ascii="Times New Roman" w:eastAsia="Times New Roman" w:hAnsi="Times New Roman" w:cs="Times New Roman"/>
                <w:sz w:val="24"/>
                <w:szCs w:val="24"/>
              </w:rPr>
            </w:pPr>
          </w:p>
          <w:p w:rsidR="005873BE" w:rsidRDefault="005873BE">
            <w:pPr>
              <w:spacing w:after="60"/>
              <w:jc w:val="both"/>
              <w:rPr>
                <w:rFonts w:ascii="Times New Roman" w:eastAsia="Times New Roman" w:hAnsi="Times New Roman" w:cs="Times New Roman"/>
                <w:sz w:val="24"/>
                <w:szCs w:val="24"/>
              </w:rPr>
            </w:pPr>
          </w:p>
          <w:p w:rsidR="005873BE" w:rsidRDefault="00914029">
            <w:pPr>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/____________/</w:t>
            </w:r>
          </w:p>
        </w:tc>
      </w:tr>
    </w:tbl>
    <w:p w:rsidR="005873BE" w:rsidRDefault="005873BE">
      <w:pPr>
        <w:spacing w:before="60" w:after="60" w:line="240" w:lineRule="auto"/>
        <w:ind w:firstLine="567"/>
        <w:jc w:val="right"/>
        <w:rPr>
          <w:rFonts w:ascii="Times New Roman" w:eastAsia="Times New Roman" w:hAnsi="Times New Roman" w:cs="Times New Roman"/>
          <w:sz w:val="20"/>
          <w:szCs w:val="20"/>
        </w:rPr>
      </w:pPr>
    </w:p>
    <w:p w:rsidR="005873BE" w:rsidRDefault="005873BE">
      <w:pPr>
        <w:spacing w:before="60" w:after="60" w:line="240" w:lineRule="auto"/>
        <w:ind w:firstLine="567"/>
        <w:jc w:val="right"/>
        <w:rPr>
          <w:rFonts w:ascii="Times New Roman" w:eastAsia="Times New Roman" w:hAnsi="Times New Roman" w:cs="Times New Roman"/>
          <w:sz w:val="20"/>
          <w:szCs w:val="20"/>
        </w:rPr>
      </w:pPr>
    </w:p>
    <w:p w:rsidR="005873BE" w:rsidRDefault="005873BE">
      <w:pPr>
        <w:spacing w:before="60" w:after="60" w:line="240" w:lineRule="auto"/>
        <w:ind w:firstLine="567"/>
        <w:jc w:val="right"/>
        <w:rPr>
          <w:rFonts w:ascii="Times New Roman" w:eastAsia="Times New Roman" w:hAnsi="Times New Roman" w:cs="Times New Roman"/>
          <w:sz w:val="20"/>
          <w:szCs w:val="20"/>
        </w:rPr>
      </w:pPr>
    </w:p>
    <w:p w:rsidR="005873BE" w:rsidRDefault="005873BE">
      <w:pPr>
        <w:spacing w:before="60" w:after="60" w:line="240" w:lineRule="auto"/>
        <w:ind w:firstLine="567"/>
        <w:jc w:val="right"/>
        <w:rPr>
          <w:rFonts w:ascii="Times New Roman" w:eastAsia="Times New Roman" w:hAnsi="Times New Roman" w:cs="Times New Roman"/>
          <w:sz w:val="20"/>
          <w:szCs w:val="20"/>
        </w:rPr>
      </w:pPr>
    </w:p>
    <w:p w:rsidR="005873BE" w:rsidRDefault="005873BE">
      <w:pPr>
        <w:spacing w:before="60" w:after="60" w:line="240" w:lineRule="auto"/>
        <w:ind w:firstLine="567"/>
        <w:jc w:val="right"/>
        <w:rPr>
          <w:rFonts w:ascii="Times New Roman" w:eastAsia="Times New Roman" w:hAnsi="Times New Roman" w:cs="Times New Roman"/>
          <w:sz w:val="20"/>
          <w:szCs w:val="20"/>
        </w:rPr>
      </w:pPr>
    </w:p>
    <w:p w:rsidR="005873BE" w:rsidRDefault="005873BE" w:rsidP="00F00076">
      <w:pPr>
        <w:spacing w:before="60" w:after="60" w:line="240" w:lineRule="auto"/>
        <w:ind w:firstLine="567"/>
        <w:jc w:val="center"/>
        <w:rPr>
          <w:rFonts w:ascii="Times New Roman" w:eastAsia="Times New Roman" w:hAnsi="Times New Roman" w:cs="Times New Roman"/>
          <w:sz w:val="20"/>
          <w:szCs w:val="20"/>
        </w:rPr>
        <w:sectPr w:rsidR="005873BE">
          <w:footerReference w:type="default" r:id="rId7"/>
          <w:pgSz w:w="11906" w:h="16838"/>
          <w:pgMar w:top="1134" w:right="851" w:bottom="1134" w:left="1418" w:header="709" w:footer="709" w:gutter="0"/>
          <w:pgNumType w:start="1"/>
          <w:cols w:space="720" w:equalWidth="0">
            <w:col w:w="9689"/>
          </w:cols>
          <w:titlePg/>
        </w:sectPr>
      </w:pPr>
    </w:p>
    <w:p w:rsidR="005873BE" w:rsidRDefault="005873BE" w:rsidP="00F00076">
      <w:pPr>
        <w:spacing w:before="60" w:after="60" w:line="240" w:lineRule="auto"/>
        <w:rPr>
          <w:rFonts w:ascii="Times New Roman" w:eastAsia="Times New Roman" w:hAnsi="Times New Roman" w:cs="Times New Roman"/>
          <w:sz w:val="20"/>
          <w:szCs w:val="20"/>
        </w:rPr>
      </w:pPr>
    </w:p>
    <w:p w:rsidR="00782E78" w:rsidRDefault="00914029">
      <w:pPr>
        <w:spacing w:before="60" w:after="60" w:line="240" w:lineRule="auto"/>
        <w:ind w:firstLine="567"/>
        <w:jc w:val="right"/>
      </w:pPr>
      <w:r>
        <w:rPr>
          <w:rFonts w:ascii="Times New Roman" w:eastAsia="Times New Roman" w:hAnsi="Times New Roman" w:cs="Times New Roman"/>
          <w:sz w:val="20"/>
          <w:szCs w:val="20"/>
        </w:rPr>
        <w:t>Приложение № 2</w:t>
      </w:r>
      <w:r w:rsidR="00782E78" w:rsidRPr="00782E78">
        <w:t xml:space="preserve"> </w:t>
      </w:r>
    </w:p>
    <w:p w:rsidR="005873BE" w:rsidRDefault="00782E78">
      <w:pPr>
        <w:spacing w:before="60" w:after="60" w:line="240" w:lineRule="auto"/>
        <w:ind w:firstLine="567"/>
        <w:jc w:val="right"/>
        <w:rPr>
          <w:rFonts w:ascii="Times New Roman" w:eastAsia="Times New Roman" w:hAnsi="Times New Roman" w:cs="Times New Roman"/>
          <w:sz w:val="20"/>
          <w:szCs w:val="20"/>
        </w:rPr>
      </w:pPr>
      <w:r w:rsidRPr="00782E78">
        <w:rPr>
          <w:rFonts w:ascii="Times New Roman" w:eastAsia="Times New Roman" w:hAnsi="Times New Roman" w:cs="Times New Roman"/>
          <w:sz w:val="20"/>
          <w:szCs w:val="20"/>
        </w:rPr>
        <w:t>к Договору об отчуждении исключительного права</w:t>
      </w:r>
    </w:p>
    <w:p w:rsidR="005873BE" w:rsidRDefault="00914029">
      <w:pPr>
        <w:spacing w:before="60" w:after="6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_____ от «___» ________ 20__ г.</w:t>
      </w:r>
    </w:p>
    <w:p w:rsidR="005873BE" w:rsidRDefault="005873BE">
      <w:pPr>
        <w:spacing w:before="60" w:after="60" w:line="240" w:lineRule="auto"/>
        <w:rPr>
          <w:rFonts w:ascii="Times New Roman" w:eastAsia="Times New Roman" w:hAnsi="Times New Roman" w:cs="Times New Roman"/>
          <w:sz w:val="24"/>
          <w:szCs w:val="24"/>
        </w:rPr>
      </w:pPr>
    </w:p>
    <w:p w:rsidR="005873BE" w:rsidRDefault="00914029">
      <w:pPr>
        <w:spacing w:before="60" w:after="6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 ПРИЕМА-ПЕРЕДАЧИ ПРАВА № ____</w:t>
      </w:r>
    </w:p>
    <w:p w:rsidR="005873BE" w:rsidRDefault="0091402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договору об отчуждении исключительного права </w:t>
      </w:r>
    </w:p>
    <w:p w:rsidR="005873BE" w:rsidRDefault="00914029">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Произведение</w:t>
      </w:r>
    </w:p>
    <w:p w:rsidR="005873BE" w:rsidRDefault="005873BE">
      <w:pPr>
        <w:spacing w:after="0" w:line="240" w:lineRule="auto"/>
        <w:ind w:firstLine="567"/>
        <w:jc w:val="center"/>
        <w:rPr>
          <w:rFonts w:ascii="Times New Roman" w:eastAsia="Times New Roman" w:hAnsi="Times New Roman" w:cs="Times New Roman"/>
          <w:b/>
          <w:sz w:val="24"/>
          <w:szCs w:val="24"/>
        </w:rPr>
      </w:pPr>
    </w:p>
    <w:tbl>
      <w:tblPr>
        <w:tblStyle w:val="ad"/>
        <w:tblW w:w="9691" w:type="dxa"/>
        <w:tblInd w:w="0" w:type="dxa"/>
        <w:tblLayout w:type="fixed"/>
        <w:tblLook w:val="0400" w:firstRow="0" w:lastRow="0" w:firstColumn="0" w:lastColumn="0" w:noHBand="0" w:noVBand="1"/>
      </w:tblPr>
      <w:tblGrid>
        <w:gridCol w:w="4845"/>
        <w:gridCol w:w="4846"/>
      </w:tblGrid>
      <w:tr w:rsidR="005873BE">
        <w:tc>
          <w:tcPr>
            <w:tcW w:w="4845" w:type="dxa"/>
            <w:tcMar>
              <w:top w:w="27" w:type="dxa"/>
              <w:left w:w="27" w:type="dxa"/>
              <w:bottom w:w="27" w:type="dxa"/>
              <w:right w:w="27" w:type="dxa"/>
            </w:tcMar>
            <w:vAlign w:val="center"/>
          </w:tcPr>
          <w:p w:rsidR="005873BE" w:rsidRDefault="009140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Калининград</w:t>
            </w:r>
          </w:p>
        </w:tc>
        <w:tc>
          <w:tcPr>
            <w:tcW w:w="4846" w:type="dxa"/>
            <w:tcMar>
              <w:top w:w="27" w:type="dxa"/>
              <w:left w:w="27" w:type="dxa"/>
              <w:bottom w:w="27" w:type="dxa"/>
              <w:right w:w="27" w:type="dxa"/>
            </w:tcMar>
            <w:vAlign w:val="center"/>
          </w:tcPr>
          <w:p w:rsidR="005873BE" w:rsidRDefault="00914029">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__________ </w:t>
            </w:r>
            <w:r>
              <w:rPr>
                <w:rFonts w:ascii="Times New Roman" w:eastAsia="Times New Roman" w:hAnsi="Times New Roman" w:cs="Times New Roman"/>
                <w:sz w:val="24"/>
                <w:szCs w:val="24"/>
              </w:rPr>
              <w:t>20_</w:t>
            </w:r>
            <w:r>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 xml:space="preserve"> г.</w:t>
            </w:r>
          </w:p>
        </w:tc>
      </w:tr>
      <w:tr w:rsidR="005873BE">
        <w:tc>
          <w:tcPr>
            <w:tcW w:w="4845" w:type="dxa"/>
            <w:tcMar>
              <w:top w:w="27" w:type="dxa"/>
              <w:left w:w="27" w:type="dxa"/>
              <w:bottom w:w="27" w:type="dxa"/>
              <w:right w:w="27" w:type="dxa"/>
            </w:tcMar>
            <w:vAlign w:val="center"/>
          </w:tcPr>
          <w:p w:rsidR="005873BE" w:rsidRDefault="005873BE">
            <w:pPr>
              <w:widowControl w:val="0"/>
              <w:spacing w:after="0" w:line="240" w:lineRule="auto"/>
              <w:jc w:val="both"/>
              <w:rPr>
                <w:rFonts w:ascii="Times New Roman" w:eastAsia="Times New Roman" w:hAnsi="Times New Roman" w:cs="Times New Roman"/>
                <w:sz w:val="24"/>
                <w:szCs w:val="24"/>
              </w:rPr>
            </w:pPr>
          </w:p>
        </w:tc>
        <w:tc>
          <w:tcPr>
            <w:tcW w:w="4846" w:type="dxa"/>
            <w:tcMar>
              <w:top w:w="27" w:type="dxa"/>
              <w:left w:w="27" w:type="dxa"/>
              <w:bottom w:w="27" w:type="dxa"/>
              <w:right w:w="27" w:type="dxa"/>
            </w:tcMar>
            <w:vAlign w:val="center"/>
          </w:tcPr>
          <w:p w:rsidR="005873BE" w:rsidRDefault="005873BE">
            <w:pPr>
              <w:widowControl w:val="0"/>
              <w:spacing w:after="0" w:line="240" w:lineRule="auto"/>
              <w:jc w:val="right"/>
              <w:rPr>
                <w:rFonts w:ascii="Times New Roman" w:eastAsia="Times New Roman" w:hAnsi="Times New Roman" w:cs="Times New Roman"/>
                <w:sz w:val="24"/>
                <w:szCs w:val="24"/>
              </w:rPr>
            </w:pPr>
          </w:p>
        </w:tc>
      </w:tr>
    </w:tbl>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Pr>
          <w:rFonts w:ascii="Times New Roman" w:eastAsia="Times New Roman" w:hAnsi="Times New Roman" w:cs="Times New Roman"/>
          <w:sz w:val="24"/>
          <w:szCs w:val="24"/>
        </w:rPr>
        <w:t>Иммануила</w:t>
      </w:r>
      <w:proofErr w:type="spellEnd"/>
      <w:r>
        <w:rPr>
          <w:rFonts w:ascii="Times New Roman" w:eastAsia="Times New Roman" w:hAnsi="Times New Roman" w:cs="Times New Roman"/>
          <w:sz w:val="24"/>
          <w:szCs w:val="24"/>
        </w:rPr>
        <w:t xml:space="preserve"> Канта», именуемое в дальнейшем Приобретатель, в лице ректора Федорова Александра Александровича, действующего на основании Устава, с одной стороны,</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гражданин РФ </w:t>
      </w:r>
      <w:r>
        <w:rPr>
          <w:rFonts w:ascii="Times New Roman" w:eastAsia="Times New Roman" w:hAnsi="Times New Roman" w:cs="Times New Roman"/>
          <w:b/>
          <w:sz w:val="24"/>
          <w:szCs w:val="24"/>
          <w:u w:val="single"/>
        </w:rPr>
        <w:t>_________________________________</w:t>
      </w:r>
      <w:r>
        <w:rPr>
          <w:rFonts w:ascii="Times New Roman" w:eastAsia="Times New Roman" w:hAnsi="Times New Roman" w:cs="Times New Roman"/>
          <w:sz w:val="24"/>
          <w:szCs w:val="24"/>
        </w:rPr>
        <w:t>, паспорт _______________,</w:t>
      </w:r>
    </w:p>
    <w:p w:rsidR="005873BE" w:rsidRDefault="009140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именуемый в дальнейшем Правообладатель, творческим трудом которого создан онлайн-курс «_____________________» (далее – Произведение), действующий как физическое лицо, с другой стороны, </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исполнение условий Договора №________ от _________________ об отчуждении исключительного права на Произведение (далее – Договор) составили настоящий акт приема-передачи права (далее – Акт) о нижеследующем:</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 настоящему Акту Правообладатель передал, а Приобретатель принял исключительное право на Произведение - </w:t>
      </w:r>
      <w:r w:rsidR="00782E78">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в полном объеме на весь срок действия исключительного права, на безвозмездной основе.</w:t>
      </w:r>
      <w:r>
        <w:t xml:space="preserve"> </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соответствии с условиями Договора Правообладатель перед</w:t>
      </w:r>
      <w:r w:rsidR="00782E78">
        <w:rPr>
          <w:rFonts w:ascii="Times New Roman" w:eastAsia="Times New Roman" w:hAnsi="Times New Roman" w:cs="Times New Roman"/>
          <w:sz w:val="24"/>
          <w:szCs w:val="24"/>
        </w:rPr>
        <w:t>ает</w:t>
      </w:r>
      <w:r>
        <w:rPr>
          <w:rFonts w:ascii="Times New Roman" w:eastAsia="Times New Roman" w:hAnsi="Times New Roman" w:cs="Times New Roman"/>
          <w:sz w:val="24"/>
          <w:szCs w:val="24"/>
        </w:rPr>
        <w:t xml:space="preserve"> Приобретателю оригинал Произведения, </w:t>
      </w:r>
      <w:r w:rsidR="00782E78">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документы и материалы согласно Приложению № 1 к Договору.</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подтверждают, что оригинал Произведения, документы и материалы</w:t>
      </w:r>
      <w:r w:rsidR="00193B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переданы Правообладателем и приняты Приобретателем в полном составе и с соблюдением согласованного Сторонами порядка передачи. </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Стороны подтверждают, что на момент подписания настоящего Акта претензий друг к другу не имеют.</w:t>
      </w:r>
    </w:p>
    <w:p w:rsidR="005873BE" w:rsidRDefault="009140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Настоящий Акт составлен в двух экземплярах, по одному для каждой из Сторон.</w:t>
      </w:r>
    </w:p>
    <w:p w:rsidR="005873BE" w:rsidRDefault="005873BE">
      <w:pPr>
        <w:spacing w:after="0" w:line="240" w:lineRule="auto"/>
        <w:ind w:firstLine="567"/>
        <w:jc w:val="both"/>
        <w:rPr>
          <w:rFonts w:ascii="Times New Roman" w:eastAsia="Times New Roman" w:hAnsi="Times New Roman" w:cs="Times New Roman"/>
          <w:sz w:val="24"/>
          <w:szCs w:val="24"/>
        </w:rPr>
      </w:pPr>
    </w:p>
    <w:tbl>
      <w:tblPr>
        <w:tblStyle w:val="a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5873BE">
        <w:tc>
          <w:tcPr>
            <w:tcW w:w="4785" w:type="dxa"/>
          </w:tcPr>
          <w:p w:rsidR="005873BE" w:rsidRDefault="00914029">
            <w:pPr>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Приобретатель </w:t>
            </w: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Pr>
                <w:rFonts w:ascii="Times New Roman" w:eastAsia="Times New Roman" w:hAnsi="Times New Roman" w:cs="Times New Roman"/>
                <w:sz w:val="24"/>
                <w:szCs w:val="24"/>
              </w:rPr>
              <w:t>Иммануила</w:t>
            </w:r>
            <w:proofErr w:type="spellEnd"/>
            <w:r>
              <w:rPr>
                <w:rFonts w:ascii="Times New Roman" w:eastAsia="Times New Roman" w:hAnsi="Times New Roman" w:cs="Times New Roman"/>
                <w:sz w:val="24"/>
                <w:szCs w:val="24"/>
              </w:rPr>
              <w:t xml:space="preserve"> Канта»</w:t>
            </w:r>
          </w:p>
          <w:p w:rsidR="005873BE" w:rsidRDefault="005873BE">
            <w:pPr>
              <w:widowControl w:val="0"/>
              <w:jc w:val="both"/>
              <w:rPr>
                <w:rFonts w:ascii="Times New Roman" w:eastAsia="Times New Roman" w:hAnsi="Times New Roman" w:cs="Times New Roman"/>
                <w:sz w:val="24"/>
                <w:szCs w:val="24"/>
              </w:rPr>
            </w:pP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Ректор</w:t>
            </w:r>
          </w:p>
          <w:p w:rsidR="005873BE" w:rsidRDefault="005873BE">
            <w:pPr>
              <w:widowControl w:val="0"/>
              <w:jc w:val="both"/>
              <w:rPr>
                <w:rFonts w:ascii="Times New Roman" w:eastAsia="Times New Roman" w:hAnsi="Times New Roman" w:cs="Times New Roman"/>
                <w:sz w:val="24"/>
                <w:szCs w:val="24"/>
              </w:rPr>
            </w:pPr>
          </w:p>
          <w:p w:rsidR="005873BE" w:rsidRDefault="009140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_______________/Федоров А.А./</w:t>
            </w:r>
          </w:p>
          <w:p w:rsidR="005873BE" w:rsidRDefault="00914029">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786" w:type="dxa"/>
          </w:tcPr>
          <w:p w:rsidR="005873BE" w:rsidRDefault="00914029">
            <w:pPr>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Правообладатель</w:t>
            </w:r>
          </w:p>
          <w:p w:rsidR="005873BE" w:rsidRDefault="00914029">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5873BE" w:rsidRDefault="005873BE">
            <w:pPr>
              <w:spacing w:after="60"/>
              <w:jc w:val="both"/>
              <w:rPr>
                <w:rFonts w:ascii="Times New Roman" w:eastAsia="Times New Roman" w:hAnsi="Times New Roman" w:cs="Times New Roman"/>
                <w:sz w:val="24"/>
                <w:szCs w:val="24"/>
              </w:rPr>
            </w:pPr>
          </w:p>
          <w:p w:rsidR="005873BE" w:rsidRDefault="005873BE">
            <w:pPr>
              <w:spacing w:after="60"/>
              <w:jc w:val="both"/>
              <w:rPr>
                <w:rFonts w:ascii="Times New Roman" w:eastAsia="Times New Roman" w:hAnsi="Times New Roman" w:cs="Times New Roman"/>
                <w:sz w:val="24"/>
                <w:szCs w:val="24"/>
              </w:rPr>
            </w:pPr>
          </w:p>
          <w:p w:rsidR="005873BE" w:rsidRDefault="005873BE">
            <w:pPr>
              <w:spacing w:after="60"/>
              <w:jc w:val="both"/>
              <w:rPr>
                <w:rFonts w:ascii="Times New Roman" w:eastAsia="Times New Roman" w:hAnsi="Times New Roman" w:cs="Times New Roman"/>
                <w:sz w:val="24"/>
                <w:szCs w:val="24"/>
              </w:rPr>
            </w:pPr>
          </w:p>
          <w:p w:rsidR="005873BE" w:rsidRDefault="005873BE">
            <w:pPr>
              <w:spacing w:after="60"/>
              <w:jc w:val="both"/>
              <w:rPr>
                <w:rFonts w:ascii="Times New Roman" w:eastAsia="Times New Roman" w:hAnsi="Times New Roman" w:cs="Times New Roman"/>
                <w:sz w:val="24"/>
                <w:szCs w:val="24"/>
              </w:rPr>
            </w:pPr>
          </w:p>
          <w:p w:rsidR="005873BE" w:rsidRDefault="00914029">
            <w:pPr>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/____________/</w:t>
            </w:r>
          </w:p>
        </w:tc>
      </w:tr>
    </w:tbl>
    <w:p w:rsidR="005873BE" w:rsidRDefault="005873BE"/>
    <w:sectPr w:rsidR="005873BE">
      <w:pgSz w:w="11906" w:h="16838"/>
      <w:pgMar w:top="1134" w:right="851" w:bottom="1134" w:left="1418" w:header="709" w:footer="709" w:gutter="0"/>
      <w:cols w:space="720" w:equalWidth="0">
        <w:col w:w="9689"/>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51" w:rsidRDefault="006E2851">
      <w:pPr>
        <w:spacing w:after="0" w:line="240" w:lineRule="auto"/>
      </w:pPr>
      <w:r>
        <w:separator/>
      </w:r>
    </w:p>
  </w:endnote>
  <w:endnote w:type="continuationSeparator" w:id="0">
    <w:p w:rsidR="006E2851" w:rsidRDefault="006E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BE" w:rsidRDefault="005873BE">
    <w:pPr>
      <w:widowControl w:val="0"/>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p>
  <w:p w:rsidR="005873BE" w:rsidRDefault="005873BE">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51" w:rsidRDefault="006E2851">
      <w:pPr>
        <w:spacing w:after="0" w:line="240" w:lineRule="auto"/>
      </w:pPr>
      <w:r>
        <w:separator/>
      </w:r>
    </w:p>
  </w:footnote>
  <w:footnote w:type="continuationSeparator" w:id="0">
    <w:p w:rsidR="006E2851" w:rsidRDefault="006E2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BE"/>
    <w:rsid w:val="00073886"/>
    <w:rsid w:val="00104557"/>
    <w:rsid w:val="00162000"/>
    <w:rsid w:val="00193BFD"/>
    <w:rsid w:val="001E54CD"/>
    <w:rsid w:val="00436B29"/>
    <w:rsid w:val="004F64F1"/>
    <w:rsid w:val="005873BE"/>
    <w:rsid w:val="005A6AC8"/>
    <w:rsid w:val="00614282"/>
    <w:rsid w:val="00640D0E"/>
    <w:rsid w:val="00690D38"/>
    <w:rsid w:val="006E2851"/>
    <w:rsid w:val="006E32FB"/>
    <w:rsid w:val="007207CA"/>
    <w:rsid w:val="00767F9D"/>
    <w:rsid w:val="00782E78"/>
    <w:rsid w:val="007E16BC"/>
    <w:rsid w:val="00861CD6"/>
    <w:rsid w:val="008E1B6D"/>
    <w:rsid w:val="00914029"/>
    <w:rsid w:val="00945816"/>
    <w:rsid w:val="0098736E"/>
    <w:rsid w:val="00A96EBD"/>
    <w:rsid w:val="00BE3E8B"/>
    <w:rsid w:val="00F0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2629"/>
  <w15:docId w15:val="{627295E5-6AEC-496C-A9C6-2ADF478B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BE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E3C1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BE3C14"/>
    <w:rPr>
      <w:rFonts w:ascii="Times New Roman" w:eastAsia="Times New Roman" w:hAnsi="Times New Roman" w:cs="Times New Roman"/>
      <w:sz w:val="20"/>
      <w:szCs w:val="20"/>
      <w:lang w:eastAsia="ru-RU"/>
    </w:rPr>
  </w:style>
  <w:style w:type="table" w:customStyle="1" w:styleId="10">
    <w:name w:val="Сетка таблицы1"/>
    <w:basedOn w:val="a1"/>
    <w:next w:val="a4"/>
    <w:uiPriority w:val="59"/>
    <w:rsid w:val="00BE3C1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5">
    <w:name w:val="Body text (5)_"/>
    <w:basedOn w:val="a0"/>
    <w:link w:val="Bodytext50"/>
    <w:locked/>
    <w:rsid w:val="002D69CE"/>
    <w:rPr>
      <w:rFonts w:ascii="Times New Roman" w:eastAsia="Times New Roman" w:hAnsi="Times New Roman" w:cs="Times New Roman"/>
      <w:shd w:val="clear" w:color="auto" w:fill="FFFFFF"/>
    </w:rPr>
  </w:style>
  <w:style w:type="paragraph" w:customStyle="1" w:styleId="Bodytext50">
    <w:name w:val="Body text (5)"/>
    <w:basedOn w:val="a"/>
    <w:link w:val="Bodytext5"/>
    <w:rsid w:val="002D69CE"/>
    <w:pPr>
      <w:widowControl w:val="0"/>
      <w:shd w:val="clear" w:color="auto" w:fill="FFFFFF"/>
      <w:spacing w:after="0" w:line="270" w:lineRule="exact"/>
      <w:jc w:val="center"/>
    </w:pPr>
    <w:rPr>
      <w:rFonts w:ascii="Times New Roman" w:eastAsia="Times New Roman" w:hAnsi="Times New Roman" w:cs="Times New Roman"/>
    </w:rPr>
  </w:style>
  <w:style w:type="paragraph" w:styleId="a7">
    <w:name w:val="header"/>
    <w:basedOn w:val="a"/>
    <w:link w:val="a8"/>
    <w:uiPriority w:val="99"/>
    <w:unhideWhenUsed/>
    <w:rsid w:val="00F602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0238"/>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character" w:styleId="af">
    <w:name w:val="Hyperlink"/>
    <w:basedOn w:val="a0"/>
    <w:uiPriority w:val="99"/>
    <w:unhideWhenUsed/>
    <w:rsid w:val="001E5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CC6DqM/mMP+9U8RFvkkK3G6HA==">AMUW2mWckurB3oNiyE7sRFerjsy9R+qnqKOmXhy4hvOeLIE6zccS5tHSRyPYgbG2+X7U11WXGd5EvGf6B8ljspEEeJAl6KZfVC6DMT9KxnmOI42pAHGB/5QLwKg/I9obnP2Ev2kQ5B2S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12191</Characters>
  <Application>Microsoft Office Word</Application>
  <DocSecurity>0</DocSecurity>
  <Lines>468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Левада</dc:creator>
  <cp:lastModifiedBy>Ирина Ю. Пекер</cp:lastModifiedBy>
  <cp:revision>2</cp:revision>
  <dcterms:created xsi:type="dcterms:W3CDTF">2022-04-06T12:09:00Z</dcterms:created>
  <dcterms:modified xsi:type="dcterms:W3CDTF">2022-04-06T12:09:00Z</dcterms:modified>
</cp:coreProperties>
</file>